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0" w:rsidRPr="0007677B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6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293819" w:rsidRPr="0007677B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6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выполнении договора управления</w:t>
      </w:r>
      <w:r w:rsidR="00293819" w:rsidRPr="00076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 201</w:t>
      </w:r>
      <w:r w:rsidR="00895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</w:t>
      </w:r>
      <w:r w:rsidR="00293819" w:rsidRPr="00076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819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деятельности управляющей организации </w:t>
      </w:r>
      <w:r w:rsidR="00293819" w:rsidRPr="00F40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293819" w:rsidRPr="002938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«ЖИЛСТРОСЕРВИС»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управлению многоквартирным домом</w:t>
      </w:r>
      <w:r w:rsidR="00293819" w:rsidRPr="00293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расположенном по адресу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Калужская область, Боровский район, город Балабаново. улица </w:t>
      </w:r>
      <w:r w:rsidR="00293819" w:rsidRPr="002938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Южная дом 2</w:t>
      </w:r>
      <w:r w:rsidR="00E87D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</w:p>
    <w:p w:rsidR="00F40D80" w:rsidRPr="00F40D80" w:rsidRDefault="00727F71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период: с </w:t>
      </w:r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 201</w:t>
      </w:r>
      <w:r w:rsidR="0089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 декабря</w:t>
      </w:r>
      <w:r w:rsidR="00F40D80"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</w:t>
      </w:r>
      <w:r w:rsidR="0089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40D80"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40D80" w:rsidRPr="00F40D80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19" w:rsidRPr="0041029D" w:rsidRDefault="00F40D80" w:rsidP="0029381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нахождения управляющей организации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029D">
        <w:rPr>
          <w:rFonts w:ascii="Times New Roman" w:hAnsi="Times New Roman" w:cs="Times New Roman"/>
          <w:sz w:val="20"/>
          <w:szCs w:val="20"/>
        </w:rPr>
        <w:t>Юридический адрес: 249034, Калужская область, г. Обнинск, ул. Гагарина, д.45, оф.329,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029D">
        <w:rPr>
          <w:rFonts w:ascii="Times New Roman" w:hAnsi="Times New Roman" w:cs="Times New Roman"/>
          <w:b/>
          <w:sz w:val="20"/>
          <w:szCs w:val="20"/>
        </w:rPr>
        <w:t>Фактический адрес: 249000 Калужская область, г. Балабаново ул. Южная дом 2А пом. 025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Генеральный директор ООО «ЖИЛСТИРОЙСЕРВИС» Крашениникова Елена </w:t>
      </w:r>
      <w:r w:rsidR="00BA624F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</w:t>
      </w:r>
    </w:p>
    <w:p w:rsidR="00F40D80" w:rsidRPr="0041029D" w:rsidRDefault="0029381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499 653 63 72; 8 910 912 63 30 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почты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balabanovositi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</w:p>
    <w:p w:rsidR="00293819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страницы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сети Интернет, используемой для раскрытия информации:         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</w:t>
      </w:r>
      <w:hyperlink r:id="rId5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www.zhilss.ru</w:t>
        </w:r>
      </w:hyperlink>
      <w:r w:rsidR="008A26D8" w:rsidRPr="0041029D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;</w:t>
      </w:r>
      <w:r w:rsidR="00293819" w:rsidRPr="0041029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</w:t>
      </w:r>
      <w:hyperlink r:id="rId6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www.reformagkh.ru</w:t>
        </w:r>
      </w:hyperlink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 xml:space="preserve">;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dom.gosuslugi.ru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8A26D8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государственной регистрации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качестве юридического лица </w:t>
      </w:r>
    </w:p>
    <w:p w:rsidR="008A26D8" w:rsidRPr="0041029D" w:rsidRDefault="008A26D8" w:rsidP="008A26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1029D">
        <w:rPr>
          <w:rFonts w:ascii="Times New Roman" w:hAnsi="Times New Roman"/>
          <w:sz w:val="20"/>
          <w:szCs w:val="20"/>
        </w:rPr>
        <w:t>ИНН 4025443107, КПП 402501001 ОГРН 1154025001294, ОКПО 25916332; ОКОПФ 123000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Выполнение отчета осуществляется в соответствии с Жилищным кодексом РФ. Отчет составлен на основании фактически выполненных работ в жилом доме за прошедший 2016 год. 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>Работа по составлению отчета проводится с целью предоставления информации собственникам помещений жилого дома, расположенного по адресу, Калужская область, г. Балабаново ул. Южная дом 2</w:t>
      </w:r>
      <w:r w:rsidR="00E87D0B">
        <w:rPr>
          <w:sz w:val="20"/>
          <w:szCs w:val="20"/>
        </w:rPr>
        <w:t>В</w:t>
      </w:r>
      <w:r w:rsidRPr="0041029D">
        <w:rPr>
          <w:sz w:val="20"/>
          <w:szCs w:val="20"/>
        </w:rPr>
        <w:t xml:space="preserve"> управляющей компанией ООО «ЖИЛСТРОЙСЕРВИС». </w:t>
      </w:r>
    </w:p>
    <w:p w:rsidR="008A26D8" w:rsidRPr="0041029D" w:rsidRDefault="008A26D8" w:rsidP="008A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hAnsi="Times New Roman" w:cs="Times New Roman"/>
          <w:sz w:val="20"/>
          <w:szCs w:val="20"/>
        </w:rPr>
        <w:t>Целями отчета являются также предоставление информации об обеспечении благоприятных и безопасных условий проживания граждан, надлежащего содержания общего имущества в многоквартирном доме.</w:t>
      </w:r>
    </w:p>
    <w:p w:rsidR="008A26D8" w:rsidRPr="0041029D" w:rsidRDefault="008A26D8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I. Общие сведения о многоквартирном доме</w:t>
      </w:r>
    </w:p>
    <w:p w:rsidR="00F40D80" w:rsidRPr="0041029D" w:rsidRDefault="009A003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многоквартирного дома: Калужская обл.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Боровский р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он, г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Балабаново. улица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Южная дом 2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Кадастровый номер многоквартирного дома (40:03:110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40D80" w:rsidRPr="0041029D" w:rsidRDefault="00727F71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 постройки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2015.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этажей </w:t>
      </w:r>
      <w:r w:rsidR="00727F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(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цокольный этаж)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подъездов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лифтов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энергетической эффективности-  В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</w:t>
      </w:r>
    </w:p>
    <w:p w:rsidR="00F908BD" w:rsidRPr="0041029D" w:rsidRDefault="00F908BD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Строительный объем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48 142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куб.м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</w:t>
      </w:r>
      <w:r w:rsidR="00727F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ичество помещений (ед.)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Всего 20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жилых – 1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76; нежилых 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дома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11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81,20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802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нежилых помещений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175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кв.м.</w:t>
      </w:r>
    </w:p>
    <w:p w:rsidR="00F908BD" w:rsidRPr="0041029D" w:rsidRDefault="00A57062" w:rsidP="00F908B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</w:t>
      </w:r>
      <w:r w:rsidR="00727F71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помещений,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входящих в состав общего имущества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2002,20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кв.м.</w:t>
      </w:r>
    </w:p>
    <w:p w:rsidR="00A57062" w:rsidRPr="0041029D" w:rsidRDefault="00A57062" w:rsidP="00A5706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07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Раздел II. Техническое состояние многоквартирного дома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3397"/>
        <w:gridCol w:w="4253"/>
        <w:gridCol w:w="2693"/>
      </w:tblGrid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Свайный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4253" w:type="dxa"/>
            <w:hideMark/>
          </w:tcPr>
          <w:p w:rsidR="00BB7363" w:rsidRPr="0041029D" w:rsidRDefault="00BB7363" w:rsidP="00727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Монолитные, ячеистобетонные блоки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Междуэтажные, подвальные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Плоская из рулонных материалов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FB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4253" w:type="dxa"/>
            <w:vMerge w:val="restart"/>
          </w:tcPr>
          <w:p w:rsidR="00BB7363" w:rsidRPr="0041029D" w:rsidRDefault="00BB7363" w:rsidP="00CB28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двойные камерные стеклопакеты, ПВХ</w:t>
            </w:r>
          </w:p>
        </w:tc>
        <w:tc>
          <w:tcPr>
            <w:tcW w:w="2693" w:type="dxa"/>
            <w:vMerge w:val="restart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окна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двери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металлические, деревянные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B42" w:rsidRPr="004102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борудование: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41029D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елеф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сети и оборудование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электроплиты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сигнализация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мусоропровод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лифт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грузопассажирский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вентиляция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приточно-вытяжная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rPr>
          <w:trHeight w:val="70"/>
        </w:trPr>
        <w:tc>
          <w:tcPr>
            <w:tcW w:w="3397" w:type="dxa"/>
            <w:hideMark/>
          </w:tcPr>
          <w:p w:rsidR="00BB7363" w:rsidRPr="0041029D" w:rsidRDefault="00BB7363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029D" w:rsidRPr="004102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истема дымоудаления 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. Крыльца</w:t>
            </w:r>
          </w:p>
        </w:tc>
        <w:tc>
          <w:tcPr>
            <w:tcW w:w="4253" w:type="dxa"/>
            <w:hideMark/>
          </w:tcPr>
          <w:p w:rsidR="00BB7363" w:rsidRPr="0041029D" w:rsidRDefault="00BB7363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отмостка крыльца, спуски в подвал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D26" w:rsidRPr="00410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 Внутридомовые инженерные коммуникации и оборудование для предоставления коммунальных услуг: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BB7363" w:rsidRPr="0041029D" w:rsidRDefault="00BB7363" w:rsidP="0007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</w:tbl>
    <w:p w:rsidR="00BB7363" w:rsidRPr="0041029D" w:rsidRDefault="00BB7363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III. Сведения о деятельности управляющей организации за отчетный период </w:t>
      </w:r>
    </w:p>
    <w:p w:rsidR="004F5E95" w:rsidRPr="0041029D" w:rsidRDefault="004F5E95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41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движении денежных средств по многоквартирному дому за отчетный период (рублей)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980"/>
        <w:gridCol w:w="1580"/>
        <w:gridCol w:w="1956"/>
        <w:gridCol w:w="1843"/>
        <w:gridCol w:w="1984"/>
      </w:tblGrid>
      <w:tr w:rsidR="00074D26" w:rsidRPr="0041029D" w:rsidTr="00074D26">
        <w:trPr>
          <w:trHeight w:val="300"/>
        </w:trPr>
        <w:tc>
          <w:tcPr>
            <w:tcW w:w="2980" w:type="dxa"/>
            <w:hideMark/>
          </w:tcPr>
          <w:p w:rsidR="00074D26" w:rsidRPr="0041029D" w:rsidRDefault="00F40D80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4D26"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Итого/Статья оплат/</w:t>
            </w:r>
          </w:p>
        </w:tc>
        <w:tc>
          <w:tcPr>
            <w:tcW w:w="1580" w:type="dxa"/>
            <w:hideMark/>
          </w:tcPr>
          <w:p w:rsidR="00074D26" w:rsidRPr="0041029D" w:rsidRDefault="00074D26" w:rsidP="00BA2F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 на начало периода</w:t>
            </w:r>
          </w:p>
        </w:tc>
        <w:tc>
          <w:tcPr>
            <w:tcW w:w="1956" w:type="dxa"/>
            <w:noWrap/>
            <w:hideMark/>
          </w:tcPr>
          <w:p w:rsidR="00074D26" w:rsidRPr="0041029D" w:rsidRDefault="00074D26" w:rsidP="00BA2F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843" w:type="dxa"/>
            <w:noWrap/>
            <w:hideMark/>
          </w:tcPr>
          <w:p w:rsidR="00074D26" w:rsidRPr="0041029D" w:rsidRDefault="00074D26" w:rsidP="00BA2F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984" w:type="dxa"/>
            <w:noWrap/>
            <w:hideMark/>
          </w:tcPr>
          <w:p w:rsidR="00074D26" w:rsidRPr="0041029D" w:rsidRDefault="00074D26" w:rsidP="00BA2F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 на конец периода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183 145,87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1 828 371,47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1 669 641,58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341 875,76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ХВС на нужды для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4 304,70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64 257,46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59 822,95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8 739,21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 на нужды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21 736,01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355 980,14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326 444,79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51 271,36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6 070,38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92 817,31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86 833,30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12 054,39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727F71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5 978,83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83 228,18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77 477,21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11 729,80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35 488,24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339 960,22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331 184,09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44 264,37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Домофон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3 136,26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67 955,16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63 033,78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8 057,64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10 835,91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222 942,11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210 930,64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22 847,38</w:t>
            </w:r>
          </w:p>
        </w:tc>
      </w:tr>
      <w:tr w:rsidR="00BA57B9" w:rsidRPr="0041029D" w:rsidTr="0089077E">
        <w:trPr>
          <w:trHeight w:val="300"/>
        </w:trPr>
        <w:tc>
          <w:tcPr>
            <w:tcW w:w="2980" w:type="dxa"/>
            <w:noWrap/>
            <w:hideMark/>
          </w:tcPr>
          <w:p w:rsidR="00BA57B9" w:rsidRPr="0041029D" w:rsidRDefault="00BA57B9" w:rsidP="00BA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9 980,45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246 409,68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231 188,41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B9" w:rsidRDefault="00BA57B9" w:rsidP="00BA57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25 201,72</w:t>
            </w:r>
          </w:p>
        </w:tc>
      </w:tr>
      <w:tr w:rsidR="00BA2F06" w:rsidRPr="0041029D" w:rsidTr="008B4795">
        <w:trPr>
          <w:trHeight w:val="300"/>
        </w:trPr>
        <w:tc>
          <w:tcPr>
            <w:tcW w:w="2980" w:type="dxa"/>
            <w:noWrap/>
            <w:hideMark/>
          </w:tcPr>
          <w:p w:rsidR="00BA2F06" w:rsidRPr="0041029D" w:rsidRDefault="00BA2F06" w:rsidP="00BA2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жилья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130 698,37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2 679 999,14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2 536 610,46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274 087,05</w:t>
            </w:r>
          </w:p>
        </w:tc>
      </w:tr>
      <w:tr w:rsidR="00BA2F06" w:rsidRPr="0041029D" w:rsidTr="003A0585">
        <w:trPr>
          <w:trHeight w:val="300"/>
        </w:trPr>
        <w:tc>
          <w:tcPr>
            <w:tcW w:w="2980" w:type="dxa"/>
            <w:noWrap/>
            <w:hideMark/>
          </w:tcPr>
          <w:p w:rsidR="00BA2F06" w:rsidRPr="0041029D" w:rsidRDefault="00BA2F06" w:rsidP="00BA2F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411 375,02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5 981 920,87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5 593 167,21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06" w:rsidRPr="00BA2F06" w:rsidRDefault="00BA2F06" w:rsidP="00BA2F0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BA2F06">
              <w:rPr>
                <w:rFonts w:ascii="Calibri" w:hAnsi="Calibri"/>
                <w:bCs/>
                <w:color w:val="000000"/>
              </w:rPr>
              <w:t>800 128,68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выполненных работах /оказанных услугах по содержанию общего имущества в многоквартирном доме за 201</w:t>
      </w:r>
      <w:r w:rsidR="00FB31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год:</w:t>
      </w:r>
    </w:p>
    <w:tbl>
      <w:tblPr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88"/>
        <w:gridCol w:w="1330"/>
        <w:gridCol w:w="5190"/>
      </w:tblGrid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/ услуги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атраченные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9A3CF4" w:rsidRPr="0041029D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CB2859" w:rsidP="007A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общего пользования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</w:t>
            </w:r>
            <w:r w:rsidR="00144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  <w:p w:rsidR="00340E8F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CF4" w:rsidRPr="0041029D" w:rsidRDefault="009A3CF4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CB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лестничных площадок, мытье лестничных площадок, мытье полов кабины лифта, мытье окон, </w:t>
            </w:r>
            <w:r w:rsidR="00CB2859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подоконников и т.д.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E26FC5" w:rsidP="00BF7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технического обслуживания и надлежащего содержания инжен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ерно-технического оборудования, н</w:t>
            </w:r>
            <w:r w:rsidR="007A28C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есущих конструкций, ненесущих конструкций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C6064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Pr="0041029D" w:rsidRDefault="00677690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</w:t>
            </w:r>
            <w:r w:rsidR="00144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  <w:p w:rsidR="009A3CF4" w:rsidRPr="0041029D" w:rsidRDefault="009A3CF4" w:rsidP="0034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DBB" w:rsidRPr="0041029D" w:rsidRDefault="00F40D80" w:rsidP="0094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осмотров, устранение неисправностей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ромывка системы отопления и по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дготовка к отопительному сезону. 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содержание </w:t>
            </w:r>
            <w:proofErr w:type="spellStart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электрооборудования, содержание блочных тепловых пунктов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земельного участка, входящего в состав общего имущества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3CF4" w:rsidRPr="0041029D" w:rsidRDefault="00340E8F" w:rsidP="00BA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144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</w:t>
            </w:r>
            <w:r w:rsidR="002D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2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  <w:r w:rsidRPr="004102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лифта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2D30F9" w:rsidP="002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205,359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36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лифтов в многоквартирном доме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мусора, содержание контейнерной площадки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C6D6D" w:rsidP="002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</w:t>
            </w:r>
            <w:r w:rsidR="002D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контейнерной площадки, территории около контейнеров</w:t>
            </w:r>
          </w:p>
        </w:tc>
      </w:tr>
      <w:tr w:rsidR="00BA2F06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F06" w:rsidRPr="0041029D" w:rsidRDefault="00BA2F06" w:rsidP="00B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F06" w:rsidRPr="0041029D" w:rsidRDefault="00BA2F06" w:rsidP="00B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F06" w:rsidRPr="00D55629" w:rsidRDefault="00BA2F06" w:rsidP="00BA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F06" w:rsidRPr="0041029D" w:rsidRDefault="00BA2F06" w:rsidP="00BA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Текущие </w:t>
            </w:r>
            <w:r w:rsid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</w:t>
            </w:r>
            <w:r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общедомовых помещений, к которым относят крышу, подъезды, подвалы, технические помещения, лестничные проемы, лифты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блочные тепловые пункты, инженерные сооружения</w:t>
            </w:r>
            <w:r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так далее</w:t>
            </w:r>
          </w:p>
        </w:tc>
      </w:tr>
    </w:tbl>
    <w:p w:rsidR="00470D84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об оказании услуг по обеспечению поставки в многоквартирный дом коммунальных ресурсов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29"/>
        <w:gridCol w:w="3827"/>
        <w:gridCol w:w="2552"/>
      </w:tblGrid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F40D80" w:rsidRPr="0041029D" w:rsidTr="00074D26">
        <w:trPr>
          <w:trHeight w:val="627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одоотведение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07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Калужской области 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Калугаводоканал»</w:t>
            </w:r>
            <w:r w:rsidR="00727F7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0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01.0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«Калужская энергосетевая компания»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от 01.07.2016 г.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6A147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36790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 отделение ОАО «КСК»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№1/800083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от 01.09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.Сторонние организации, привлеченные для эксплуатации МКД:</w:t>
      </w:r>
    </w:p>
    <w:tbl>
      <w:tblPr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67"/>
        <w:gridCol w:w="3891"/>
        <w:gridCol w:w="2592"/>
      </w:tblGrid>
      <w:tr w:rsidR="00F40D80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Подрядчика/исполнителя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7E1269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 «ЛИФТЕК»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15 от 30.12.2015г.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«ЭКО-Лайф»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12 от 01.02.2016г.</w:t>
            </w:r>
          </w:p>
        </w:tc>
      </w:tr>
      <w:tr w:rsidR="00421251" w:rsidRPr="0041029D" w:rsidTr="0042125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 к сети Интернет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A1E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«Электрон»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 от 01.02.2016г.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СКУД</w:t>
            </w:r>
            <w:r w:rsidR="004F5E9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(домофон)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Пасынков Сергей Георгиевич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05-2016    от 09.03.2016 г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Информационно-технологическое взаимодействие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 РОССИИ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:rsidR="00421251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40-8608-0030                    от 12.04.2016г.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автоматической пожарной сигнализации, дымоудаления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25-16</w:t>
            </w:r>
          </w:p>
          <w:p w:rsidR="00421251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г.</w:t>
            </w:r>
          </w:p>
        </w:tc>
      </w:tr>
      <w:tr w:rsidR="00895A53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Pr="0041029D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Pr="0041029D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Сервисное обслуживание блочного теплового пункта (БТП)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Pr="0041029D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«ЭВРИКА»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56 ТО от 01.10.2017</w:t>
            </w:r>
          </w:p>
          <w:p w:rsidR="00895A53" w:rsidRPr="0041029D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5A53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Pr="00D900F9" w:rsidRDefault="00895A53" w:rsidP="00895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разборной химической очистке теплообменника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XG</w:t>
            </w:r>
            <w:r w:rsidRPr="00D9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-013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«РЕМТЕПЛОСЕРВИС МСК»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90/17/со от 09.11.2017</w:t>
            </w:r>
          </w:p>
          <w:p w:rsidR="00895A53" w:rsidRPr="00D900F9" w:rsidRDefault="00895A53" w:rsidP="00895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5A53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предоставлению машин и механизмов для уборки снега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«КлинингСтройСервис»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2/17</w:t>
            </w:r>
          </w:p>
          <w:p w:rsidR="00895A53" w:rsidRDefault="00895A53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01.02.2017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3C5A1E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Расчеты </w:t>
      </w:r>
      <w:r w:rsidR="00F40D80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Управляющей компании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с ресурсоснабжающими</w:t>
      </w:r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727F71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организациями:</w:t>
      </w:r>
    </w:p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1605"/>
        <w:gridCol w:w="1819"/>
        <w:gridCol w:w="1819"/>
        <w:gridCol w:w="2133"/>
      </w:tblGrid>
      <w:tr w:rsidR="00F40D80" w:rsidRPr="0041029D" w:rsidTr="00205A51">
        <w:tc>
          <w:tcPr>
            <w:tcW w:w="15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34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89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расчетах управляющей компании с ресурсоснабжающими организациями за 201</w:t>
            </w:r>
            <w:r w:rsidR="00895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40D80" w:rsidRPr="0041029D" w:rsidTr="00506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 на начало года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 на конец года</w:t>
            </w:r>
          </w:p>
        </w:tc>
      </w:tr>
      <w:tr w:rsidR="00FB31D2" w:rsidRPr="0041029D" w:rsidTr="00506CBA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1D2" w:rsidRPr="0041029D" w:rsidRDefault="00727F71" w:rsidP="00F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 Калужской области</w:t>
            </w:r>
            <w:bookmarkStart w:id="0" w:name="_GoBack"/>
            <w:bookmarkEnd w:id="0"/>
            <w:r w:rsidR="00FB31D2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«Калугаводоканал»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1D2" w:rsidRPr="0041029D" w:rsidRDefault="00FB31D2" w:rsidP="00F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31D2" w:rsidRPr="00FB31D2" w:rsidRDefault="00FB31D2" w:rsidP="00FB31D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B31D2">
              <w:rPr>
                <w:rFonts w:ascii="Times New Roman" w:hAnsi="Times New Roman" w:cs="Times New Roman"/>
              </w:rPr>
              <w:t>240 302,95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31D2" w:rsidRPr="00FB31D2" w:rsidRDefault="00FB31D2" w:rsidP="00FB31D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B31D2">
              <w:rPr>
                <w:rFonts w:ascii="Times New Roman" w:hAnsi="Times New Roman" w:cs="Times New Roman"/>
              </w:rPr>
              <w:t>240 302,95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1D2" w:rsidRPr="0041029D" w:rsidRDefault="00FB31D2" w:rsidP="00F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31D2" w:rsidRPr="0041029D" w:rsidTr="00506CBA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1D2" w:rsidRPr="0041029D" w:rsidRDefault="00FB31D2" w:rsidP="00FB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«Калужская энергосетевая компания»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1D2" w:rsidRPr="0041029D" w:rsidRDefault="00FB31D2" w:rsidP="00F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31D2" w:rsidRPr="00FB31D2" w:rsidRDefault="00FB31D2" w:rsidP="00FB31D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B31D2">
              <w:rPr>
                <w:rFonts w:ascii="Times New Roman" w:hAnsi="Times New Roman" w:cs="Times New Roman"/>
              </w:rPr>
              <w:t>2 184 351,61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31D2" w:rsidRPr="00FB31D2" w:rsidRDefault="00FB31D2" w:rsidP="00FB31D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B31D2">
              <w:rPr>
                <w:rFonts w:ascii="Times New Roman" w:hAnsi="Times New Roman" w:cs="Times New Roman"/>
              </w:rPr>
              <w:t>2 184 351,61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1D2" w:rsidRPr="0041029D" w:rsidRDefault="00FB31D2" w:rsidP="00F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31D2" w:rsidRPr="0041029D" w:rsidTr="00506CBA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1D2" w:rsidRPr="0041029D" w:rsidRDefault="00FB31D2" w:rsidP="00FB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 отделение ОАО «КСК»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1D2" w:rsidRPr="0041029D" w:rsidRDefault="00FB31D2" w:rsidP="00F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31D2" w:rsidRPr="00FB31D2" w:rsidRDefault="00FB31D2" w:rsidP="00FB31D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B31D2">
              <w:rPr>
                <w:rFonts w:ascii="Times New Roman" w:hAnsi="Times New Roman" w:cs="Times New Roman"/>
              </w:rPr>
              <w:t>339 960,22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31D2" w:rsidRPr="00FB31D2" w:rsidRDefault="00FB31D2" w:rsidP="00FB31D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B31D2">
              <w:rPr>
                <w:rFonts w:ascii="Times New Roman" w:hAnsi="Times New Roman" w:cs="Times New Roman"/>
              </w:rPr>
              <w:t>339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1D2">
              <w:rPr>
                <w:rFonts w:ascii="Times New Roman" w:hAnsi="Times New Roman" w:cs="Times New Roman"/>
              </w:rPr>
              <w:t>960,22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1D2" w:rsidRPr="0041029D" w:rsidRDefault="00FB31D2" w:rsidP="00F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57B9" w:rsidRDefault="00BA57B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A57B9" w:rsidRDefault="00BA57B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40D80" w:rsidRPr="0041029D" w:rsidRDefault="0044437E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77"/>
        <w:gridCol w:w="7472"/>
      </w:tblGrid>
      <w:tr w:rsidR="00F40D80" w:rsidRPr="0041029D" w:rsidTr="0044437E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043DCA" w:rsidRPr="0041029D" w:rsidTr="009A3CF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727F71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43DCA" w:rsidRPr="00727F71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727F71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727F71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727F71" w:rsidRDefault="00043DCA" w:rsidP="0072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727F71" w:rsidRDefault="00043DCA" w:rsidP="0007677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к зимнему периоду</w:t>
            </w:r>
          </w:p>
          <w:p w:rsidR="00043DCA" w:rsidRPr="00727F71" w:rsidRDefault="00043DCA" w:rsidP="0007677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43DCA" w:rsidRPr="00727F71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Pr="00727F71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727F71" w:rsidRDefault="00043DCA" w:rsidP="0072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к летнему периоду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727F71" w:rsidRDefault="00043DCA" w:rsidP="0007677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Профилактический ремонт запорной арматуры теплопункта, </w:t>
            </w:r>
            <w:r w:rsidR="0007677B"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Осмотр и проверка теплосетей с промывкой и опрессовкой системы теплопотребления центрального отопления, ревизия БТП, проверка ОДПУ, </w:t>
            </w:r>
            <w:r w:rsidR="00727F71"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манометров</w:t>
            </w:r>
            <w:r w:rsidR="0007677B"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термодатчиков, термопреобразователей и т.д.</w:t>
            </w:r>
            <w:r w:rsidR="00132FE8"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Осмотр и проверка утепления помещений входов в МОП, в цокольный этаж, помещения БТП, помещения мусорокамер.</w:t>
            </w:r>
            <w:r w:rsidR="0007677B"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Осмотр и проверка сетей ливневой канализации, ревизия КНС в районе домов 2А,2Б,2В по ул. Южная</w:t>
            </w:r>
          </w:p>
          <w:p w:rsidR="00043DCA" w:rsidRPr="00727F71" w:rsidRDefault="00043DCA" w:rsidP="00727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и уход за элементами озеленения (внесен</w:t>
            </w:r>
            <w:r w:rsidR="00072E8F"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ие удобрений, обрезка растений), ремонт элементов детской игровой площадки, </w:t>
            </w:r>
            <w:r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благоустройство территории. </w:t>
            </w:r>
            <w:r w:rsidR="0007677B" w:rsidRPr="00727F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Осмотр и проверка сетей ливневой канализации, ревизия КНС в районе домов 2А,2Б,2В по ул. Южная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BA02CB" w:rsidRDefault="00BA02CB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="00F40D80"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BA02CB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доме </w:t>
      </w:r>
      <w:r w:rsidR="00132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проекту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</w:t>
      </w:r>
      <w:r w:rsidR="00727F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влены общедомовые приборы учета</w:t>
      </w:r>
      <w:r w:rsidR="00BA0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Холодной воды</w:t>
      </w:r>
      <w:r w:rsidR="00AC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 штука</w:t>
      </w:r>
    </w:p>
    <w:p w:rsidR="00BA02CB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Электроэнергии-</w:t>
      </w:r>
      <w:r w:rsidR="00AC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 штук.</w:t>
      </w:r>
    </w:p>
    <w:p w:rsidR="00BA02CB" w:rsidRPr="0041029D" w:rsidRDefault="00BA02CB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Тепловой энергии – 1 шт.</w:t>
      </w:r>
    </w:p>
    <w:p w:rsidR="00E93D2A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Квартиры оборудованы индивидуальны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приборами учета ГВС, ХВС, электроэнергии, тепловой энергии.</w:t>
      </w:r>
    </w:p>
    <w:p w:rsidR="00F40D80" w:rsidRPr="00BA02CB" w:rsidRDefault="00BA02CB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 w:rsidR="00F40D80"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 ведении и хранении технической документации на многоквартирный дом: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776"/>
      </w:tblGrid>
      <w:tr w:rsidR="00F40D80" w:rsidRPr="0041029D" w:rsidTr="00E93D2A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F40D80" w:rsidRPr="0041029D" w:rsidTr="00E93D2A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техническая документация </w:t>
            </w:r>
            <w:r w:rsidR="00BA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передана застройщиком в УК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хранится </w:t>
            </w:r>
            <w:r w:rsidR="00BA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г. Балабаново, ул. Южная дом 2А пом. 025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AC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IV. Иные сведения о деятельности управляющей организации за отчетный период</w:t>
      </w:r>
    </w:p>
    <w:p w:rsidR="00F40D80" w:rsidRPr="00AC58E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привлечении управляющей организации к административной ответственности за отчетный период: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88"/>
        <w:gridCol w:w="2604"/>
        <w:gridCol w:w="5774"/>
      </w:tblGrid>
      <w:tr w:rsidR="00F40D80" w:rsidRPr="0041029D" w:rsidTr="00324B4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привлечения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административного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(ст. КоАП РФ)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</w:t>
            </w:r>
          </w:p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устранение нарушения</w:t>
            </w:r>
          </w:p>
        </w:tc>
      </w:tr>
      <w:tr w:rsidR="00F40D80" w:rsidRPr="0041029D" w:rsidTr="00324B4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привлекалась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960CD7" w:rsidRDefault="00960CD7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40D80" w:rsidRPr="00AC58E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43"/>
        <w:gridCol w:w="1305"/>
        <w:gridCol w:w="3372"/>
        <w:gridCol w:w="2977"/>
      </w:tblGrid>
      <w:tr w:rsidR="00F40D80" w:rsidRPr="0041029D" w:rsidTr="00132FE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AC58ED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реагирования</w:t>
            </w:r>
          </w:p>
        </w:tc>
      </w:tr>
      <w:tr w:rsidR="00F40D80" w:rsidRPr="0041029D" w:rsidTr="00132FE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Звонки, заявки</w:t>
            </w:r>
          </w:p>
          <w:p w:rsidR="00AC58ED" w:rsidRPr="0041029D" w:rsidRDefault="00AC58ED" w:rsidP="00A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собственниками и арендаторами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рассмотрение заявлений, обращений, жалоб, выполнение диспетчерских функций по приему заявок от собственников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07677B" w:rsidP="000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135 звонков и заявок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с работой вентиляции, полотенцесушителей, отключение стояков ГВС, ХВС и теплоснабжения, проблемы с окнами, отсутствие циркуляции ГВС, замена замков в почтовых ящиках и т.д.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77B" w:rsidRDefault="00F40D80" w:rsidP="00A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Устраняются </w:t>
            </w:r>
            <w:r w:rsidR="00AC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обращения</w:t>
            </w:r>
            <w:r w:rsidR="0007677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40D80" w:rsidRPr="0041029D" w:rsidRDefault="0007677B" w:rsidP="0072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Рассмотрение, устранение проблемы собственными средствами; при необходимости делается запрос, заявка, отс</w:t>
            </w:r>
            <w:r w:rsidR="00727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леживается устранение проблемы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застройщиком и т.д.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960CD7" w:rsidP="00132F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Генеральный д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иректор ООО </w:t>
      </w:r>
      <w:r w:rsidR="00076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«ЖИЛСТРОЙСЕРВИС» Крашениникова Е.В. </w:t>
      </w:r>
    </w:p>
    <w:p w:rsidR="00293819" w:rsidRPr="00727F71" w:rsidRDefault="00F40D80" w:rsidP="0072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sectPr w:rsidR="00293819" w:rsidRPr="00727F71" w:rsidSect="00324B42">
      <w:pgSz w:w="11906" w:h="16838" w:code="9"/>
      <w:pgMar w:top="395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A3"/>
    <w:multiLevelType w:val="hybridMultilevel"/>
    <w:tmpl w:val="7CF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C01"/>
    <w:multiLevelType w:val="hybridMultilevel"/>
    <w:tmpl w:val="7CCE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472E"/>
    <w:multiLevelType w:val="hybridMultilevel"/>
    <w:tmpl w:val="CD7E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C"/>
    <w:rsid w:val="00006073"/>
    <w:rsid w:val="000212FD"/>
    <w:rsid w:val="00022FEB"/>
    <w:rsid w:val="00034C42"/>
    <w:rsid w:val="00043DCA"/>
    <w:rsid w:val="00072E8F"/>
    <w:rsid w:val="00074D26"/>
    <w:rsid w:val="0007677B"/>
    <w:rsid w:val="000F0666"/>
    <w:rsid w:val="00132FE8"/>
    <w:rsid w:val="00144ED3"/>
    <w:rsid w:val="001A3768"/>
    <w:rsid w:val="001B0FE2"/>
    <w:rsid w:val="00205A51"/>
    <w:rsid w:val="00211552"/>
    <w:rsid w:val="00293819"/>
    <w:rsid w:val="002D30F9"/>
    <w:rsid w:val="00322411"/>
    <w:rsid w:val="00324B42"/>
    <w:rsid w:val="00340E8F"/>
    <w:rsid w:val="00350893"/>
    <w:rsid w:val="0036790B"/>
    <w:rsid w:val="003C5A1E"/>
    <w:rsid w:val="003E1867"/>
    <w:rsid w:val="0041029D"/>
    <w:rsid w:val="00421251"/>
    <w:rsid w:val="0044437E"/>
    <w:rsid w:val="00470D84"/>
    <w:rsid w:val="004E0BF2"/>
    <w:rsid w:val="004F5E95"/>
    <w:rsid w:val="00506CBA"/>
    <w:rsid w:val="005347FC"/>
    <w:rsid w:val="005D0570"/>
    <w:rsid w:val="00620834"/>
    <w:rsid w:val="00677690"/>
    <w:rsid w:val="006A147A"/>
    <w:rsid w:val="00701077"/>
    <w:rsid w:val="00727F71"/>
    <w:rsid w:val="00762F13"/>
    <w:rsid w:val="007928B2"/>
    <w:rsid w:val="007A28CC"/>
    <w:rsid w:val="007E1269"/>
    <w:rsid w:val="007E1DBB"/>
    <w:rsid w:val="00820072"/>
    <w:rsid w:val="00883593"/>
    <w:rsid w:val="00895A53"/>
    <w:rsid w:val="008A26D8"/>
    <w:rsid w:val="00916F16"/>
    <w:rsid w:val="00942408"/>
    <w:rsid w:val="00960CD7"/>
    <w:rsid w:val="009A0032"/>
    <w:rsid w:val="009A3CF4"/>
    <w:rsid w:val="00A468BD"/>
    <w:rsid w:val="00A57062"/>
    <w:rsid w:val="00A71C55"/>
    <w:rsid w:val="00AC58ED"/>
    <w:rsid w:val="00B95246"/>
    <w:rsid w:val="00BA02CB"/>
    <w:rsid w:val="00BA2F06"/>
    <w:rsid w:val="00BA57B9"/>
    <w:rsid w:val="00BA624F"/>
    <w:rsid w:val="00BA6B86"/>
    <w:rsid w:val="00BB7363"/>
    <w:rsid w:val="00BF0F8C"/>
    <w:rsid w:val="00BF7D4C"/>
    <w:rsid w:val="00C6064D"/>
    <w:rsid w:val="00CB2859"/>
    <w:rsid w:val="00D039FF"/>
    <w:rsid w:val="00E26FC5"/>
    <w:rsid w:val="00E431D2"/>
    <w:rsid w:val="00E73378"/>
    <w:rsid w:val="00E87D0B"/>
    <w:rsid w:val="00E90627"/>
    <w:rsid w:val="00E93D2A"/>
    <w:rsid w:val="00EC6D6D"/>
    <w:rsid w:val="00F159EA"/>
    <w:rsid w:val="00F40D80"/>
    <w:rsid w:val="00F6117C"/>
    <w:rsid w:val="00F77338"/>
    <w:rsid w:val="00F908BD"/>
    <w:rsid w:val="00F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1EAE-0004-43B3-9024-FCFD549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19"/>
    <w:rPr>
      <w:rFonts w:cs="Times New Roman"/>
      <w:color w:val="0000FF"/>
      <w:u w:val="single"/>
    </w:rPr>
  </w:style>
  <w:style w:type="paragraph" w:customStyle="1" w:styleId="Default">
    <w:name w:val="Default"/>
    <w:rsid w:val="008A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7062"/>
    <w:pPr>
      <w:ind w:left="720"/>
      <w:contextualSpacing/>
    </w:pPr>
  </w:style>
  <w:style w:type="table" w:styleId="a5">
    <w:name w:val="Table Grid"/>
    <w:basedOn w:val="a1"/>
    <w:uiPriority w:val="59"/>
    <w:rsid w:val="00BB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zhil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2018-04-28T15:08:00Z</dcterms:created>
  <dcterms:modified xsi:type="dcterms:W3CDTF">2018-05-18T08:34:00Z</dcterms:modified>
</cp:coreProperties>
</file>